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Default Extension="ttf" ContentType="application/x-font-ttf"/>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bookmarkStart w:colFirst="0" w:colLast="0" w:name="h.gjdgxs" w:id="0"/>
      <w:bookmarkEnd w:id="0"/>
      <w:r w:rsidDel="00000000" w:rsidR="00000000" w:rsidRPr="00000000">
        <w:rPr>
          <w:rFonts w:ascii="Federo" w:cs="Federo" w:eastAsia="Federo" w:hAnsi="Federo"/>
          <w:b w:val="1"/>
          <w:rtl w:val="0"/>
        </w:rPr>
        <w:t xml:space="preserve">Summer Reading!</w:t>
      </w:r>
    </w:p>
    <w:p w:rsidR="00000000" w:rsidDel="00000000" w:rsidP="00000000" w:rsidRDefault="00000000" w:rsidRPr="00000000">
      <w:pPr>
        <w:contextualSpacing w:val="0"/>
        <w:jc w:val="center"/>
      </w:pPr>
      <w:r w:rsidDel="00000000" w:rsidR="00000000" w:rsidRPr="00000000">
        <w:rPr>
          <w:rFonts w:ascii="Federo" w:cs="Federo" w:eastAsia="Federo" w:hAnsi="Federo"/>
          <w:b w:val="1"/>
          <w:rtl w:val="0"/>
        </w:rPr>
        <w:t xml:space="preserve">Sophomore English Prep</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Federo" w:cs="Federo" w:eastAsia="Federo" w:hAnsi="Federo"/>
          <w:b w:val="1"/>
          <w:rtl w:val="0"/>
        </w:rPr>
        <w:t xml:space="preserve">If you read over the summer, use this sheet to record what you read and submit this form to your teacher in August when school begins to earn extra credit in English!</w:t>
      </w:r>
    </w:p>
    <w:p w:rsidR="00000000" w:rsidDel="00000000" w:rsidP="00000000" w:rsidRDefault="00000000" w:rsidRPr="00000000">
      <w:pPr>
        <w:contextualSpacing w:val="0"/>
      </w:pPr>
      <w:r w:rsidDel="00000000" w:rsidR="00000000" w:rsidRPr="00000000">
        <w:rPr>
          <w:rFonts w:ascii="Federo" w:cs="Federo" w:eastAsia="Federo" w:hAnsi="Federo"/>
          <w:b w:val="1"/>
          <w:rtl w:val="0"/>
        </w:rPr>
        <w:t xml:space="preserve">Reading material can include novels and non-fiction books, but also record electronic articles and other paper articles you read. For instance, do you read about sports teams, or family people? These news stories can be recorded as well</w:t>
      </w:r>
    </w:p>
    <w:p w:rsidR="00000000" w:rsidDel="00000000" w:rsidP="00000000" w:rsidRDefault="00000000" w:rsidRPr="00000000">
      <w:pPr>
        <w:contextualSpacing w:val="0"/>
      </w:pPr>
      <w:r w:rsidDel="00000000" w:rsidR="00000000" w:rsidRPr="00000000">
        <w:rPr>
          <w:rtl w:val="0"/>
        </w:rPr>
      </w:r>
    </w:p>
    <w:tbl>
      <w:tblPr>
        <w:tblStyle w:val="Table1"/>
        <w:bidi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4675"/>
        <w:gridCol w:w="2338"/>
        <w:tblGridChange w:id="0">
          <w:tblGrid>
            <w:gridCol w:w="2337"/>
            <w:gridCol w:w="4675"/>
            <w:gridCol w:w="2338"/>
          </w:tblGrid>
        </w:tblGridChange>
      </w:tblGrid>
      <w:t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Federo" w:cs="Federo" w:eastAsia="Federo" w:hAnsi="Federo"/>
                <w:b w:val="1"/>
                <w:rtl w:val="0"/>
              </w:rPr>
              <w:t xml:space="preserve">Book Title or Article: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Federo" w:cs="Federo" w:eastAsia="Federo" w:hAnsi="Federo"/>
                <w:b w:val="1"/>
                <w:rtl w:val="0"/>
              </w:rPr>
              <w:t xml:space="preserve">Number of Pages/Length:</w:t>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Federo" w:cs="Federo" w:eastAsia="Federo" w:hAnsi="Federo"/>
                <w:b w:val="1"/>
                <w:rtl w:val="0"/>
              </w:rPr>
              <w:t xml:space="preserve">Dates Read: from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Federo" w:cs="Federo" w:eastAsia="Federo" w:hAnsi="Federo"/>
                <w:b w:val="1"/>
                <w:rtl w:val="0"/>
              </w:rPr>
              <w:t xml:space="preserve">________   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Federo" w:cs="Federo" w:eastAsia="Federo" w:hAnsi="Federo"/>
                <w:b w:val="1"/>
                <w:rtl w:val="0"/>
              </w:rPr>
              <w:t xml:space="preserve">________</w:t>
            </w:r>
          </w:p>
        </w:tc>
        <w:tc>
          <w:tcPr>
            <w:gridSpan w:val="2"/>
          </w:tcPr>
          <w:p w:rsidR="00000000" w:rsidDel="00000000" w:rsidP="00000000" w:rsidRDefault="00000000" w:rsidRPr="00000000">
            <w:pPr>
              <w:contextualSpacing w:val="0"/>
            </w:pPr>
            <w:r w:rsidDel="00000000" w:rsidR="00000000" w:rsidRPr="00000000">
              <w:rPr>
                <w:rFonts w:ascii="Federo" w:cs="Federo" w:eastAsia="Federo" w:hAnsi="Federo"/>
                <w:b w:val="1"/>
                <w:rtl w:val="0"/>
              </w:rPr>
              <w:t xml:space="preserve">Summary: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4675"/>
        <w:gridCol w:w="2338"/>
        <w:tblGridChange w:id="0">
          <w:tblGrid>
            <w:gridCol w:w="2337"/>
            <w:gridCol w:w="4675"/>
            <w:gridCol w:w="2338"/>
          </w:tblGrid>
        </w:tblGridChange>
      </w:tblGrid>
      <w:t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Federo" w:cs="Federo" w:eastAsia="Federo" w:hAnsi="Federo"/>
                <w:b w:val="1"/>
                <w:rtl w:val="0"/>
              </w:rPr>
              <w:t xml:space="preserve">Book Title or Article: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Federo" w:cs="Federo" w:eastAsia="Federo" w:hAnsi="Federo"/>
                <w:b w:val="1"/>
                <w:rtl w:val="0"/>
              </w:rPr>
              <w:t xml:space="preserve">Number of Pages/Length:</w:t>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Federo" w:cs="Federo" w:eastAsia="Federo" w:hAnsi="Federo"/>
                <w:b w:val="1"/>
                <w:rtl w:val="0"/>
              </w:rPr>
              <w:t xml:space="preserve">Dates Read: from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Federo" w:cs="Federo" w:eastAsia="Federo" w:hAnsi="Federo"/>
                <w:b w:val="1"/>
                <w:rtl w:val="0"/>
              </w:rPr>
              <w:t xml:space="preserve">________   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Federo" w:cs="Federo" w:eastAsia="Federo" w:hAnsi="Federo"/>
                <w:b w:val="1"/>
                <w:rtl w:val="0"/>
              </w:rPr>
              <w:t xml:space="preserve">________</w:t>
            </w:r>
          </w:p>
        </w:tc>
        <w:tc>
          <w:tcPr>
            <w:gridSpan w:val="2"/>
          </w:tcPr>
          <w:p w:rsidR="00000000" w:rsidDel="00000000" w:rsidP="00000000" w:rsidRDefault="00000000" w:rsidRPr="00000000">
            <w:pPr>
              <w:contextualSpacing w:val="0"/>
            </w:pPr>
            <w:r w:rsidDel="00000000" w:rsidR="00000000" w:rsidRPr="00000000">
              <w:rPr>
                <w:rFonts w:ascii="Federo" w:cs="Federo" w:eastAsia="Federo" w:hAnsi="Federo"/>
                <w:b w:val="1"/>
                <w:rtl w:val="0"/>
              </w:rPr>
              <w:t xml:space="preserve">Summary: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3"/>
        <w:bidi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4675"/>
        <w:gridCol w:w="2338"/>
        <w:tblGridChange w:id="0">
          <w:tblGrid>
            <w:gridCol w:w="2337"/>
            <w:gridCol w:w="4675"/>
            <w:gridCol w:w="2338"/>
          </w:tblGrid>
        </w:tblGridChange>
      </w:tblGrid>
      <w:t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Federo" w:cs="Federo" w:eastAsia="Federo" w:hAnsi="Federo"/>
                <w:b w:val="1"/>
                <w:rtl w:val="0"/>
              </w:rPr>
              <w:t xml:space="preserve">Book Title or Article: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Federo" w:cs="Federo" w:eastAsia="Federo" w:hAnsi="Federo"/>
                <w:b w:val="1"/>
                <w:rtl w:val="0"/>
              </w:rPr>
              <w:t xml:space="preserve">Number of Pages/Length:</w:t>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Federo" w:cs="Federo" w:eastAsia="Federo" w:hAnsi="Federo"/>
                <w:b w:val="1"/>
                <w:rtl w:val="0"/>
              </w:rPr>
              <w:t xml:space="preserve">Dates Read: from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Federo" w:cs="Federo" w:eastAsia="Federo" w:hAnsi="Federo"/>
                <w:b w:val="1"/>
                <w:rtl w:val="0"/>
              </w:rPr>
              <w:t xml:space="preserve">________   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Federo" w:cs="Federo" w:eastAsia="Federo" w:hAnsi="Federo"/>
                <w:b w:val="1"/>
                <w:rtl w:val="0"/>
              </w:rPr>
              <w:t xml:space="preserve">________</w:t>
            </w:r>
          </w:p>
        </w:tc>
        <w:tc>
          <w:tcPr>
            <w:gridSpan w:val="2"/>
          </w:tcPr>
          <w:p w:rsidR="00000000" w:rsidDel="00000000" w:rsidP="00000000" w:rsidRDefault="00000000" w:rsidRPr="00000000">
            <w:pPr>
              <w:contextualSpacing w:val="0"/>
            </w:pPr>
            <w:r w:rsidDel="00000000" w:rsidR="00000000" w:rsidRPr="00000000">
              <w:rPr>
                <w:rFonts w:ascii="Federo" w:cs="Federo" w:eastAsia="Federo" w:hAnsi="Federo"/>
                <w:b w:val="1"/>
                <w:rtl w:val="0"/>
              </w:rPr>
              <w:t xml:space="preserve">Summary: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
        <w:bidi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4675"/>
        <w:gridCol w:w="2338"/>
        <w:tblGridChange w:id="0">
          <w:tblGrid>
            <w:gridCol w:w="2337"/>
            <w:gridCol w:w="4675"/>
            <w:gridCol w:w="2338"/>
          </w:tblGrid>
        </w:tblGridChange>
      </w:tblGrid>
      <w:t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Federo" w:cs="Federo" w:eastAsia="Federo" w:hAnsi="Federo"/>
                <w:b w:val="1"/>
                <w:rtl w:val="0"/>
              </w:rPr>
              <w:t xml:space="preserve">Book Title or Article: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Federo" w:cs="Federo" w:eastAsia="Federo" w:hAnsi="Federo"/>
                <w:b w:val="1"/>
                <w:rtl w:val="0"/>
              </w:rPr>
              <w:t xml:space="preserve">Number of Pages/Length:</w:t>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Federo" w:cs="Federo" w:eastAsia="Federo" w:hAnsi="Federo"/>
                <w:b w:val="1"/>
                <w:rtl w:val="0"/>
              </w:rPr>
              <w:t xml:space="preserve">Dates Read: from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Federo" w:cs="Federo" w:eastAsia="Federo" w:hAnsi="Federo"/>
                <w:b w:val="1"/>
                <w:rtl w:val="0"/>
              </w:rPr>
              <w:t xml:space="preserve">________   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Federo" w:cs="Federo" w:eastAsia="Federo" w:hAnsi="Federo"/>
                <w:b w:val="1"/>
                <w:rtl w:val="0"/>
              </w:rPr>
              <w:t xml:space="preserve">________</w:t>
            </w:r>
          </w:p>
        </w:tc>
        <w:tc>
          <w:tcPr>
            <w:gridSpan w:val="2"/>
          </w:tcPr>
          <w:p w:rsidR="00000000" w:rsidDel="00000000" w:rsidP="00000000" w:rsidRDefault="00000000" w:rsidRPr="00000000">
            <w:pPr>
              <w:contextualSpacing w:val="0"/>
            </w:pPr>
            <w:r w:rsidDel="00000000" w:rsidR="00000000" w:rsidRPr="00000000">
              <w:rPr>
                <w:rFonts w:ascii="Federo" w:cs="Federo" w:eastAsia="Federo" w:hAnsi="Federo"/>
                <w:b w:val="1"/>
                <w:rtl w:val="0"/>
              </w:rPr>
              <w:t xml:space="preserve">Summary: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5"/>
        <w:bidi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4675"/>
        <w:gridCol w:w="2338"/>
        <w:tblGridChange w:id="0">
          <w:tblGrid>
            <w:gridCol w:w="2337"/>
            <w:gridCol w:w="4675"/>
            <w:gridCol w:w="2338"/>
          </w:tblGrid>
        </w:tblGridChange>
      </w:tblGrid>
      <w:t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Federo" w:cs="Federo" w:eastAsia="Federo" w:hAnsi="Federo"/>
                <w:b w:val="1"/>
                <w:rtl w:val="0"/>
              </w:rPr>
              <w:t xml:space="preserve">Book Title or Article: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Federo" w:cs="Federo" w:eastAsia="Federo" w:hAnsi="Federo"/>
                <w:b w:val="1"/>
                <w:rtl w:val="0"/>
              </w:rPr>
              <w:t xml:space="preserve">Number of Pages/Length:</w:t>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Federo" w:cs="Federo" w:eastAsia="Federo" w:hAnsi="Federo"/>
                <w:b w:val="1"/>
                <w:rtl w:val="0"/>
              </w:rPr>
              <w:t xml:space="preserve">Dates Read: from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Federo" w:cs="Federo" w:eastAsia="Federo" w:hAnsi="Federo"/>
                <w:b w:val="1"/>
                <w:rtl w:val="0"/>
              </w:rPr>
              <w:t xml:space="preserve">________   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Federo" w:cs="Federo" w:eastAsia="Federo" w:hAnsi="Federo"/>
                <w:b w:val="1"/>
                <w:rtl w:val="0"/>
              </w:rPr>
              <w:t xml:space="preserve">________</w:t>
            </w:r>
          </w:p>
        </w:tc>
        <w:tc>
          <w:tcPr>
            <w:gridSpan w:val="2"/>
          </w:tcPr>
          <w:p w:rsidR="00000000" w:rsidDel="00000000" w:rsidP="00000000" w:rsidRDefault="00000000" w:rsidRPr="00000000">
            <w:pPr>
              <w:contextualSpacing w:val="0"/>
            </w:pPr>
            <w:r w:rsidDel="00000000" w:rsidR="00000000" w:rsidRPr="00000000">
              <w:rPr>
                <w:rFonts w:ascii="Federo" w:cs="Federo" w:eastAsia="Federo" w:hAnsi="Federo"/>
                <w:b w:val="1"/>
                <w:rtl w:val="0"/>
              </w:rPr>
              <w:t xml:space="preserve">Summary: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Federo">
    <w:embedRegular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7"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edero-regular.ttf"/></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B93FDEE024604496820AF32F21E9D0" ma:contentTypeVersion="1" ma:contentTypeDescription="Create a new document." ma:contentTypeScope="" ma:versionID="aa6c71c93880d0e5543fa262c44c3e4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E070201-8DF5-4230-A437-C201051B131A}"/>
</file>

<file path=customXml/itemProps2.xml><?xml version="1.0" encoding="utf-8"?>
<ds:datastoreItem xmlns:ds="http://schemas.openxmlformats.org/officeDocument/2006/customXml" ds:itemID="{2B979EA6-2A52-49D7-A511-C844D13082F9}"/>
</file>

<file path=customXml/itemProps3.xml><?xml version="1.0" encoding="utf-8"?>
<ds:datastoreItem xmlns:ds="http://schemas.openxmlformats.org/officeDocument/2006/customXml" ds:itemID="{152FD287-F669-416B-A862-61B3CDDC75B0}"/>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0x0101006FB93FDEE024604496820AF32F21E9D0</vt:lpwstr>
  </property>
</Properties>
</file>